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p w:rsidR="00A52DAE" w:rsidRPr="004E5A52" w:rsidRDefault="00A52DAE" w:rsidP="00501C5E">
      <w:pPr>
        <w:ind w:right="-1"/>
        <w:jc w:val="center"/>
        <w:rPr>
          <w:b/>
          <w:lang w:val="uk-UA"/>
        </w:rPr>
      </w:pPr>
      <w:r w:rsidRPr="004E5A52">
        <w:rPr>
          <w:lang w:val="uk-UA"/>
        </w:rPr>
        <w:object w:dxaOrig="681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4.75pt" o:ole="" fillcolor="window">
            <v:imagedata r:id="rId5" o:title=""/>
            <o:lock v:ext="edit" aspectratio="f"/>
          </v:shape>
          <o:OLEObject Type="Embed" ProgID="Word.Picture.8" ShapeID="_x0000_i1025" DrawAspect="Content" ObjectID="_1849183713" r:id="rId6"/>
        </w:object>
      </w:r>
    </w:p>
    <w:p w:rsidR="00A52DAE" w:rsidRPr="004E5A52" w:rsidRDefault="00A52DAE" w:rsidP="00A52DAE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УКРАЇНА</w:t>
      </w:r>
    </w:p>
    <w:p w:rsidR="00A52DAE" w:rsidRPr="004E5A52" w:rsidRDefault="00A52DAE" w:rsidP="00A52DAE">
      <w:pPr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ЖИТОМИРСЬКА МІСЬКА РАДА</w:t>
      </w:r>
    </w:p>
    <w:p w:rsidR="00A52DAE" w:rsidRPr="004E5A52" w:rsidRDefault="00A52DAE" w:rsidP="00A52DAE">
      <w:pPr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ВИКОНАВЧИЙ КОМІТЕТ</w:t>
      </w:r>
    </w:p>
    <w:p w:rsidR="00A52DAE" w:rsidRPr="004E5A52" w:rsidRDefault="00A52DAE" w:rsidP="00A52DAE">
      <w:pPr>
        <w:jc w:val="center"/>
        <w:rPr>
          <w:b/>
          <w:sz w:val="16"/>
          <w:szCs w:val="16"/>
          <w:lang w:val="uk-UA"/>
        </w:rPr>
      </w:pPr>
    </w:p>
    <w:p w:rsidR="00A52DAE" w:rsidRPr="004E5A52" w:rsidRDefault="00A52DAE" w:rsidP="00A52DAE">
      <w:pPr>
        <w:tabs>
          <w:tab w:val="left" w:pos="3900"/>
        </w:tabs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РІШЕННЯ</w:t>
      </w:r>
    </w:p>
    <w:p w:rsidR="00A52DAE" w:rsidRPr="004E5A52" w:rsidRDefault="00A52DAE" w:rsidP="00A52DAE">
      <w:pPr>
        <w:tabs>
          <w:tab w:val="left" w:pos="3900"/>
        </w:tabs>
        <w:jc w:val="center"/>
        <w:rPr>
          <w:b/>
          <w:sz w:val="28"/>
          <w:szCs w:val="28"/>
          <w:lang w:val="uk-UA"/>
        </w:rPr>
      </w:pPr>
    </w:p>
    <w:p w:rsidR="00A52DAE" w:rsidRPr="004E5A52" w:rsidRDefault="00A52DAE" w:rsidP="00A52DAE">
      <w:pPr>
        <w:rPr>
          <w:sz w:val="28"/>
          <w:szCs w:val="28"/>
          <w:lang w:val="uk-UA"/>
        </w:rPr>
      </w:pPr>
      <w:r w:rsidRPr="004E5A52">
        <w:rPr>
          <w:sz w:val="28"/>
          <w:szCs w:val="28"/>
          <w:lang w:val="uk-UA"/>
        </w:rPr>
        <w:t>від _____________ №_________</w:t>
      </w:r>
    </w:p>
    <w:p w:rsidR="00A52DAE" w:rsidRPr="004E5A52" w:rsidRDefault="00A52DAE" w:rsidP="00A52DAE">
      <w:pPr>
        <w:rPr>
          <w:lang w:val="uk-UA"/>
        </w:rPr>
      </w:pPr>
      <w:r w:rsidRPr="004E5A52">
        <w:rPr>
          <w:b/>
          <w:lang w:val="uk-UA"/>
        </w:rPr>
        <w:t xml:space="preserve">                            </w:t>
      </w:r>
      <w:r w:rsidRPr="004E5A52">
        <w:rPr>
          <w:lang w:val="uk-UA"/>
        </w:rPr>
        <w:t>м. Житомир</w:t>
      </w:r>
    </w:p>
    <w:p w:rsidR="00A52DAE" w:rsidRPr="004E5A52" w:rsidRDefault="00A52DAE" w:rsidP="00A52DAE">
      <w:pPr>
        <w:rPr>
          <w:lang w:val="uk-UA"/>
        </w:rPr>
      </w:pPr>
    </w:p>
    <w:p w:rsidR="004D451E" w:rsidRDefault="004D451E" w:rsidP="004D451E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списання основних засобів</w:t>
      </w:r>
    </w:p>
    <w:p w:rsidR="004D451E" w:rsidRDefault="004D451E" w:rsidP="004D451E">
      <w:pPr>
        <w:pStyle w:val="a3"/>
        <w:rPr>
          <w:sz w:val="28"/>
          <w:szCs w:val="28"/>
          <w:lang w:val="uk-UA"/>
        </w:rPr>
      </w:pPr>
    </w:p>
    <w:p w:rsidR="004D451E" w:rsidRDefault="004D451E" w:rsidP="00BE0235">
      <w:pPr>
        <w:pStyle w:val="a3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метою ефективного використання матеріальних цінностей, відповідно до висновків про технічний стан, Положення про відчуження та списання майна, що перебуває у комунальної власності територіальної громади міста Житомира, затвердженого рішенням міської ради від 29.09.2005 № 550, згідно зі статтею 29 Закону України «Про місцеве самоврядування в Україні», виконавчий комітет міської ради</w:t>
      </w:r>
    </w:p>
    <w:p w:rsidR="004D451E" w:rsidRDefault="004D451E" w:rsidP="004D451E">
      <w:pPr>
        <w:pStyle w:val="a3"/>
        <w:jc w:val="both"/>
        <w:rPr>
          <w:sz w:val="28"/>
          <w:szCs w:val="28"/>
          <w:lang w:val="uk-UA"/>
        </w:rPr>
      </w:pPr>
    </w:p>
    <w:p w:rsidR="004D451E" w:rsidRDefault="004D451E" w:rsidP="004D451E">
      <w:pPr>
        <w:pStyle w:val="a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4D451E" w:rsidRDefault="004D451E" w:rsidP="004D451E">
      <w:pPr>
        <w:pStyle w:val="a3"/>
        <w:jc w:val="both"/>
        <w:rPr>
          <w:sz w:val="28"/>
          <w:szCs w:val="28"/>
          <w:lang w:val="uk-UA"/>
        </w:rPr>
      </w:pPr>
    </w:p>
    <w:p w:rsidR="004D451E" w:rsidRDefault="004D451E" w:rsidP="00BE0235">
      <w:pPr>
        <w:pStyle w:val="a3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Дозволити закладам освіти</w:t>
      </w:r>
      <w:r w:rsidR="009C650F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 підпорядкуванні департаменту освіти Житомирської </w:t>
      </w:r>
      <w:r w:rsidR="00DC4A06">
        <w:rPr>
          <w:sz w:val="28"/>
          <w:szCs w:val="28"/>
          <w:lang w:val="uk-UA"/>
        </w:rPr>
        <w:t xml:space="preserve">міської </w:t>
      </w:r>
      <w:r>
        <w:rPr>
          <w:sz w:val="28"/>
          <w:szCs w:val="28"/>
          <w:lang w:val="uk-UA"/>
        </w:rPr>
        <w:t>ради списати матеріал</w:t>
      </w:r>
      <w:r w:rsidR="001301C7">
        <w:rPr>
          <w:sz w:val="28"/>
          <w:szCs w:val="28"/>
          <w:lang w:val="uk-UA"/>
        </w:rPr>
        <w:t>ь</w:t>
      </w:r>
      <w:r w:rsidR="00DC4A06">
        <w:rPr>
          <w:sz w:val="28"/>
          <w:szCs w:val="28"/>
          <w:lang w:val="uk-UA"/>
        </w:rPr>
        <w:t>ні цінності  згідно з додатком.</w:t>
      </w:r>
    </w:p>
    <w:p w:rsidR="004D451E" w:rsidRDefault="00700F7D" w:rsidP="00BE0235">
      <w:pPr>
        <w:pStyle w:val="a3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4D451E">
        <w:rPr>
          <w:sz w:val="28"/>
          <w:szCs w:val="28"/>
          <w:lang w:val="uk-UA"/>
        </w:rPr>
        <w:t>Контроль за виконанням цього рішення покласти на заступника міського голови з питань діяльності викон</w:t>
      </w:r>
      <w:r w:rsidR="00D32AF6">
        <w:rPr>
          <w:sz w:val="28"/>
          <w:szCs w:val="28"/>
          <w:lang w:val="uk-UA"/>
        </w:rPr>
        <w:t xml:space="preserve">авчих органів міської ради </w:t>
      </w:r>
      <w:r w:rsidR="00D81E91">
        <w:rPr>
          <w:sz w:val="28"/>
          <w:szCs w:val="28"/>
          <w:lang w:val="uk-UA"/>
        </w:rPr>
        <w:t xml:space="preserve">Марію </w:t>
      </w:r>
      <w:proofErr w:type="spellStart"/>
      <w:r w:rsidR="00D81E91">
        <w:rPr>
          <w:sz w:val="28"/>
          <w:szCs w:val="28"/>
          <w:lang w:val="uk-UA"/>
        </w:rPr>
        <w:t>Місюрову</w:t>
      </w:r>
      <w:proofErr w:type="spellEnd"/>
      <w:r w:rsidR="004D451E">
        <w:rPr>
          <w:sz w:val="28"/>
          <w:szCs w:val="28"/>
          <w:lang w:val="uk-UA"/>
        </w:rPr>
        <w:t>.</w:t>
      </w:r>
    </w:p>
    <w:p w:rsidR="004D451E" w:rsidRDefault="004D451E" w:rsidP="004D451E">
      <w:pPr>
        <w:pStyle w:val="a3"/>
        <w:jc w:val="both"/>
        <w:rPr>
          <w:sz w:val="28"/>
          <w:szCs w:val="28"/>
          <w:lang w:val="uk-UA"/>
        </w:rPr>
      </w:pPr>
    </w:p>
    <w:p w:rsidR="004D451E" w:rsidRDefault="004D451E" w:rsidP="004D451E">
      <w:pPr>
        <w:pStyle w:val="a3"/>
        <w:jc w:val="both"/>
        <w:rPr>
          <w:sz w:val="28"/>
          <w:szCs w:val="28"/>
          <w:lang w:val="uk-UA"/>
        </w:rPr>
      </w:pPr>
    </w:p>
    <w:p w:rsidR="004D451E" w:rsidRDefault="004D451E" w:rsidP="004D451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міської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Галина ШИМАНСЬКА</w:t>
      </w:r>
    </w:p>
    <w:p w:rsidR="004D451E" w:rsidRDefault="004D451E" w:rsidP="004D451E">
      <w:pPr>
        <w:rPr>
          <w:rFonts w:asciiTheme="minorHAnsi" w:hAnsiTheme="minorHAnsi" w:cstheme="minorBidi"/>
          <w:sz w:val="28"/>
          <w:szCs w:val="28"/>
          <w:lang w:val="uk-UA"/>
        </w:rPr>
      </w:pPr>
    </w:p>
    <w:p w:rsidR="004D451E" w:rsidRDefault="004D451E" w:rsidP="004D451E">
      <w:pPr>
        <w:rPr>
          <w:sz w:val="28"/>
          <w:szCs w:val="28"/>
          <w:lang w:val="uk-UA"/>
        </w:rPr>
      </w:pPr>
    </w:p>
    <w:p w:rsidR="004D451E" w:rsidRDefault="004D451E" w:rsidP="004D451E">
      <w:pPr>
        <w:rPr>
          <w:sz w:val="28"/>
          <w:szCs w:val="28"/>
          <w:lang w:val="uk-UA"/>
        </w:rPr>
      </w:pPr>
    </w:p>
    <w:p w:rsidR="004D451E" w:rsidRDefault="004D451E" w:rsidP="004D451E">
      <w:pPr>
        <w:rPr>
          <w:sz w:val="28"/>
          <w:szCs w:val="28"/>
          <w:lang w:val="uk-UA"/>
        </w:rPr>
      </w:pPr>
    </w:p>
    <w:p w:rsidR="004D451E" w:rsidRDefault="004D451E" w:rsidP="004D451E">
      <w:pPr>
        <w:rPr>
          <w:sz w:val="28"/>
          <w:szCs w:val="28"/>
          <w:lang w:val="uk-UA"/>
        </w:rPr>
      </w:pPr>
    </w:p>
    <w:p w:rsidR="004D451E" w:rsidRDefault="004D451E" w:rsidP="004D451E">
      <w:pPr>
        <w:pStyle w:val="a3"/>
        <w:jc w:val="both"/>
        <w:rPr>
          <w:sz w:val="28"/>
          <w:szCs w:val="28"/>
          <w:lang w:val="uk-UA"/>
        </w:rPr>
      </w:pPr>
    </w:p>
    <w:p w:rsidR="00A52DAE" w:rsidRPr="004E5A52" w:rsidRDefault="00A52DAE" w:rsidP="00A52DAE">
      <w:pPr>
        <w:rPr>
          <w:lang w:val="uk-UA"/>
        </w:rPr>
      </w:pPr>
    </w:p>
    <w:p w:rsidR="00A52DAE" w:rsidRPr="004E5A52" w:rsidRDefault="00A52DAE" w:rsidP="00A52DAE">
      <w:pPr>
        <w:rPr>
          <w:lang w:val="uk-UA"/>
        </w:rPr>
      </w:pPr>
    </w:p>
    <w:p w:rsidR="00A52DAE" w:rsidRPr="004E5A52" w:rsidRDefault="00A52DAE" w:rsidP="00A52DAE">
      <w:pPr>
        <w:rPr>
          <w:lang w:val="uk-UA"/>
        </w:rPr>
      </w:pPr>
    </w:p>
    <w:p w:rsidR="00A52DAE" w:rsidRPr="004E5A52" w:rsidRDefault="00A52DAE" w:rsidP="00A52DAE">
      <w:pPr>
        <w:rPr>
          <w:lang w:val="uk-UA"/>
        </w:rPr>
      </w:pPr>
    </w:p>
    <w:p w:rsidR="00A52DAE" w:rsidRPr="004E5A52" w:rsidRDefault="00A52DAE" w:rsidP="00A52DAE">
      <w:pPr>
        <w:rPr>
          <w:lang w:val="uk-UA"/>
        </w:rPr>
      </w:pPr>
    </w:p>
    <w:bookmarkEnd w:id="0"/>
    <w:p w:rsidR="004660F4" w:rsidRDefault="004660F4"/>
    <w:sectPr w:rsidR="004660F4" w:rsidSect="0045242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2BF"/>
    <w:rsid w:val="001301C7"/>
    <w:rsid w:val="002B22BF"/>
    <w:rsid w:val="00452424"/>
    <w:rsid w:val="004660F4"/>
    <w:rsid w:val="004D451E"/>
    <w:rsid w:val="004D755D"/>
    <w:rsid w:val="00501C5E"/>
    <w:rsid w:val="005D060B"/>
    <w:rsid w:val="00700F7D"/>
    <w:rsid w:val="00782E0B"/>
    <w:rsid w:val="009C650F"/>
    <w:rsid w:val="00A52DAE"/>
    <w:rsid w:val="00B92C37"/>
    <w:rsid w:val="00BE0235"/>
    <w:rsid w:val="00D32AF6"/>
    <w:rsid w:val="00D81E91"/>
    <w:rsid w:val="00DC4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8BC9FF-1B15-4C44-9D95-08AEC2AFA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D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D451E"/>
    <w:pPr>
      <w:widowControl w:val="0"/>
      <w:autoSpaceDE w:val="0"/>
      <w:autoSpaceDN w:val="0"/>
      <w:adjustRightInd w:val="0"/>
    </w:pPr>
    <w:rPr>
      <w:color w:val="000000"/>
    </w:rPr>
  </w:style>
  <w:style w:type="character" w:customStyle="1" w:styleId="a4">
    <w:name w:val="Основной текст Знак"/>
    <w:basedOn w:val="a0"/>
    <w:link w:val="a3"/>
    <w:semiHidden/>
    <w:rsid w:val="004D451E"/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B92C3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92C3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98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7E2FFB-40BA-4E77-A302-38B237F91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21</cp:revision>
  <cp:lastPrinted>2026-08-25T14:22:00Z</cp:lastPrinted>
  <dcterms:created xsi:type="dcterms:W3CDTF">2017-08-28T13:38:00Z</dcterms:created>
  <dcterms:modified xsi:type="dcterms:W3CDTF">2026-08-25T14:22:00Z</dcterms:modified>
</cp:coreProperties>
</file>